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 w:rsidR="00542D9E">
        <w:rPr>
          <w:b/>
          <w:sz w:val="28"/>
          <w:szCs w:val="28"/>
        </w:rPr>
        <w:t>FILHO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A)</w:t>
      </w:r>
      <w:r w:rsidR="00542D9E">
        <w:rPr>
          <w:b/>
          <w:sz w:val="28"/>
          <w:szCs w:val="28"/>
        </w:rPr>
        <w:t xml:space="preserve"> </w:t>
      </w:r>
      <w:r w:rsidR="00580783">
        <w:rPr>
          <w:b/>
          <w:sz w:val="28"/>
          <w:szCs w:val="28"/>
        </w:rPr>
        <w:t>INVALIDO</w:t>
      </w:r>
    </w:p>
    <w:p w:rsidR="00FC2205" w:rsidRPr="00FC2205" w:rsidRDefault="00FC2205" w:rsidP="00476A04">
      <w:pPr>
        <w:spacing w:before="40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 w:rsidR="00FF77BE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>
              <w:t>CPF:</w:t>
            </w:r>
          </w:p>
        </w:tc>
      </w:tr>
      <w:tr w:rsidR="00515F14" w:rsidRPr="00E440E2" w:rsidTr="00EF38E7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F41A4B" w:rsidRPr="00DE360D" w:rsidRDefault="00F41A4B" w:rsidP="00F41A4B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</w:t>
      </w:r>
      <w:r w:rsidR="00FF77BE">
        <w:rPr>
          <w:b/>
        </w:rPr>
        <w:t xml:space="preserve"> falecido(a)</w:t>
      </w:r>
      <w:r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F41A4B" w:rsidRPr="00E440E2" w:rsidTr="0010432A">
        <w:trPr>
          <w:cantSplit/>
          <w:trHeight w:val="850"/>
        </w:trPr>
        <w:tc>
          <w:tcPr>
            <w:tcW w:w="10632" w:type="dxa"/>
          </w:tcPr>
          <w:p w:rsidR="00F41A4B" w:rsidRDefault="00F41A4B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F41A4B" w:rsidRDefault="00F41A4B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  <w:p w:rsidR="00F41A4B" w:rsidRPr="00E440E2" w:rsidRDefault="00F41A4B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</w:tc>
      </w:tr>
    </w:tbl>
    <w:p w:rsidR="00FC2205" w:rsidRPr="00476A04" w:rsidRDefault="00FC2205" w:rsidP="00F41A4B">
      <w:pPr>
        <w:spacing w:before="12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FC2205">
        <w:tc>
          <w:tcPr>
            <w:tcW w:w="7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39"/>
            </w:tblGrid>
            <w:tr w:rsidR="00A962E0" w:rsidRPr="00A962E0" w:rsidTr="00A962E0">
              <w:trPr>
                <w:trHeight w:val="883"/>
              </w:trPr>
              <w:tc>
                <w:tcPr>
                  <w:tcW w:w="0" w:type="auto"/>
                </w:tcPr>
                <w:p w:rsidR="00A962E0" w:rsidRPr="00A962E0" w:rsidRDefault="00FC2205" w:rsidP="00181CED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ind w:left="634" w:hanging="369"/>
                    <w:jc w:val="both"/>
                  </w:pPr>
                  <w:r>
                    <w:t xml:space="preserve">Recebe </w:t>
                  </w:r>
                  <w:r w:rsidR="005D78F5">
                    <w:t xml:space="preserve">atualmente </w:t>
                  </w:r>
                  <w:r w:rsidR="00A962E0" w:rsidRPr="00A962E0">
                    <w:t xml:space="preserve">salários, pensões alimentícias, benefícios previdenciários de qualquer sistema de Seguridade ou Previdência, benefícios sociais, comissões, pró-labore, outros rendimentos do trabalho não assalariado, rendimentos do mercado informal ou autônomo, aluguéis, rendimentos auferidos do patrimônio ou quaisquer outros? </w:t>
                  </w:r>
                  <w:r w:rsidR="00957A97">
                    <w:t>(art. 24 da EC 103/2019)</w:t>
                  </w:r>
                </w:p>
                <w:p w:rsidR="00A962E0" w:rsidRPr="00A962E0" w:rsidRDefault="00A962E0" w:rsidP="00957A97">
                  <w:pPr>
                    <w:pStyle w:val="PargrafodaLista"/>
                    <w:spacing w:after="0" w:line="240" w:lineRule="auto"/>
                    <w:ind w:left="634"/>
                    <w:jc w:val="both"/>
                  </w:pPr>
                  <w:r w:rsidRPr="00A962E0">
                    <w:t xml:space="preserve">Em caso </w:t>
                  </w:r>
                  <w:r w:rsidRPr="00A962E0">
                    <w:rPr>
                      <w:b/>
                    </w:rPr>
                    <w:t>afirmativo</w:t>
                  </w:r>
                  <w:r w:rsidRPr="00A962E0">
                    <w:t xml:space="preserve">, anexar comprovante com o valor recebido com identificação do órgão, ou empresa ou outros. </w:t>
                  </w:r>
                </w:p>
              </w:tc>
            </w:tr>
          </w:tbl>
          <w:p w:rsidR="00FC2205" w:rsidRDefault="00FC2205" w:rsidP="00A962E0">
            <w:pPr>
              <w:pStyle w:val="PargrafodaLista"/>
            </w:pPr>
          </w:p>
        </w:tc>
        <w:tc>
          <w:tcPr>
            <w:tcW w:w="2977" w:type="dxa"/>
            <w:vAlign w:val="center"/>
          </w:tcPr>
          <w:p w:rsidR="00FC2205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</w:t>
            </w:r>
            <w:r w:rsidR="00515F14">
              <w:t xml:space="preserve">     </w:t>
            </w:r>
            <w:r>
              <w:t>) NÃO</w:t>
            </w:r>
          </w:p>
        </w:tc>
      </w:tr>
    </w:tbl>
    <w:p w:rsidR="00DE360D" w:rsidRPr="008C0C37" w:rsidRDefault="00DE360D" w:rsidP="00F41A4B">
      <w:pPr>
        <w:spacing w:before="12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AD6018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1D0CA9">
        <w:tc>
          <w:tcPr>
            <w:tcW w:w="5316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1D0CA9">
        <w:tc>
          <w:tcPr>
            <w:tcW w:w="2552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3C7EFC">
        <w:trPr>
          <w:cantSplit/>
          <w:trHeight w:val="375"/>
        </w:trPr>
        <w:tc>
          <w:tcPr>
            <w:tcW w:w="10632" w:type="dxa"/>
            <w:gridSpan w:val="7"/>
            <w:vAlign w:val="center"/>
          </w:tcPr>
          <w:p w:rsidR="00E440E2" w:rsidRPr="00E440E2" w:rsidRDefault="00DE360D" w:rsidP="003C7EFC">
            <w:pPr>
              <w:ind w:right="176" w:firstLine="33"/>
            </w:pPr>
            <w:r>
              <w:rPr>
                <w:b/>
                <w:u w:val="single"/>
              </w:rPr>
              <w:t>ANEXAR:</w:t>
            </w:r>
            <w:r w:rsidR="003C7EFC">
              <w:rPr>
                <w:b/>
                <w:u w:val="single"/>
              </w:rPr>
              <w:t xml:space="preserve"> RG, CPF, TERMO DE TUTELA/CURATELA/</w:t>
            </w:r>
            <w:proofErr w:type="gramStart"/>
            <w:r w:rsidR="003C7EFC"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DE360D" w:rsidRPr="00DE360D" w:rsidRDefault="00DE360D" w:rsidP="00476A04">
      <w:pPr>
        <w:spacing w:before="40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932B1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Nascimento do(a) requerente atualizada</w:t>
            </w:r>
            <w:r w:rsidR="00401529">
              <w:rPr>
                <w:b/>
              </w:rPr>
              <w:t>;</w:t>
            </w:r>
          </w:p>
          <w:p w:rsidR="00DE360D" w:rsidRDefault="00DE360D" w:rsidP="00932B1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932B1D" w:rsidRDefault="00932B1D" w:rsidP="00932B1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  <w:p w:rsidR="00932B1D" w:rsidRDefault="00932B1D" w:rsidP="00932B1D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r w:rsidR="003C7EFC" w:rsidRPr="003C7EFC">
              <w:rPr>
                <w:b/>
              </w:rPr>
              <w:t>Apresentar documentos médicos para análise</w:t>
            </w:r>
            <w:r w:rsidRPr="003C7EFC">
              <w:rPr>
                <w:b/>
              </w:rPr>
              <w:t>;</w:t>
            </w:r>
          </w:p>
          <w:p w:rsidR="00FF77BE" w:rsidRPr="003C7EFC" w:rsidRDefault="00FF77BE" w:rsidP="00932B1D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</w:t>
            </w:r>
            <w:proofErr w:type="spellEnd"/>
            <w:r w:rsidRPr="0090079C">
              <w:rPr>
                <w:b/>
                <w:iCs/>
              </w:rPr>
              <w:t xml:space="preserve"> Nacional de Informações Sociais</w:t>
            </w:r>
            <w:r>
              <w:rPr>
                <w:b/>
                <w:iCs/>
              </w:rPr>
              <w:t xml:space="preserve"> expedido pelo INSS;</w:t>
            </w:r>
          </w:p>
          <w:p w:rsidR="003C7EFC" w:rsidRDefault="003C7EFC" w:rsidP="003C7EFC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Documentos para comprovação da dependência econômica do(a) requerente em relação ao servidor. </w:t>
            </w:r>
          </w:p>
          <w:p w:rsidR="003C7EFC" w:rsidRDefault="003C7EFC" w:rsidP="003C7EFC">
            <w:pPr>
              <w:ind w:firstLine="34"/>
              <w:rPr>
                <w:b/>
              </w:rPr>
            </w:pPr>
            <w:r>
              <w:rPr>
                <w:b/>
              </w:rPr>
              <w:t>Abaixo listamos alguns exemplos: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D</w:t>
            </w:r>
            <w:r w:rsidRPr="00AA0671">
              <w:t>eclaração do imposto de renda do segurado, em que conste o interessado como seu dependente;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D</w:t>
            </w:r>
            <w:r w:rsidRPr="00AA0671">
              <w:t>isposições testamentárias</w:t>
            </w:r>
            <w:r>
              <w:t>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D</w:t>
            </w:r>
            <w:r w:rsidRPr="00AA0671">
              <w:t>eclaração especial feita perante tabelião;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Prova de mesmo domicilio;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 xml:space="preserve">Prova de encargos </w:t>
            </w:r>
            <w:r w:rsidRPr="00AA0671">
              <w:t>domésticos evidentes e existência de sociedade ou comunhão nos atos da vida civil;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Conta bancária conjunta;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R</w:t>
            </w:r>
            <w:r w:rsidRPr="00AA0671">
              <w:t>egistro em associação de qualquer natureza, onde conste o interessado como dependente do segurado;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A</w:t>
            </w:r>
            <w:r w:rsidRPr="00AA0671">
              <w:t>pólice de seguro da qual conste o segurado como instituidor do seguro e a pessoa interessada como sua beneficiária;</w:t>
            </w:r>
          </w:p>
          <w:p w:rsidR="00401529" w:rsidRPr="00E440E2" w:rsidRDefault="003C7EFC" w:rsidP="003C7EFC">
            <w:pPr>
              <w:ind w:firstLine="34"/>
              <w:jc w:val="both"/>
              <w:rPr>
                <w:b/>
              </w:rPr>
            </w:pPr>
            <w:r>
              <w:t>F</w:t>
            </w:r>
            <w:r w:rsidRPr="00AA0671">
              <w:t>icha de tratamento em instituição de assistência médica, da qual conste o segurado como responsável;</w:t>
            </w:r>
            <w:r w:rsidRPr="00AA0671">
              <w:br/>
              <w:t>quaisquer outros que possam levar à convicção do fato a comprovar.</w:t>
            </w:r>
          </w:p>
        </w:tc>
      </w:tr>
    </w:tbl>
    <w:p w:rsidR="00401529" w:rsidRDefault="00401529" w:rsidP="00F41A4B">
      <w:pPr>
        <w:spacing w:before="120" w:after="0" w:line="240" w:lineRule="auto"/>
        <w:ind w:left="-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72958" w:rsidRPr="00CA6316" w:rsidRDefault="00472958" w:rsidP="00472958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472958" w:rsidRDefault="00472958" w:rsidP="00472958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DE360D">
      <w:head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16" w:rsidRDefault="000E4C16" w:rsidP="007E054F">
      <w:pPr>
        <w:spacing w:after="0" w:line="240" w:lineRule="auto"/>
      </w:pPr>
      <w:r>
        <w:separator/>
      </w:r>
    </w:p>
  </w:endnote>
  <w:endnote w:type="continuationSeparator" w:id="0">
    <w:p w:rsidR="000E4C16" w:rsidRDefault="000E4C16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16" w:rsidRDefault="000E4C16" w:rsidP="007E054F">
      <w:pPr>
        <w:spacing w:after="0" w:line="240" w:lineRule="auto"/>
      </w:pPr>
      <w:r>
        <w:separator/>
      </w:r>
    </w:p>
  </w:footnote>
  <w:footnote w:type="continuationSeparator" w:id="0">
    <w:p w:rsidR="000E4C16" w:rsidRDefault="000E4C16" w:rsidP="007E054F">
      <w:pPr>
        <w:spacing w:after="0" w:line="240" w:lineRule="auto"/>
      </w:pPr>
      <w:r>
        <w:continuationSeparator/>
      </w:r>
    </w:p>
  </w:footnote>
  <w:footnote w:id="1"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87731" w:rsidRDefault="00487731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F305E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 style="mso-next-textbox:#_x0000_s1025"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B561673"/>
    <w:multiLevelType w:val="hybridMultilevel"/>
    <w:tmpl w:val="CC3ED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E4C16"/>
    <w:rsid w:val="0010432A"/>
    <w:rsid w:val="00181CED"/>
    <w:rsid w:val="001B0590"/>
    <w:rsid w:val="00200888"/>
    <w:rsid w:val="00222209"/>
    <w:rsid w:val="00242A1D"/>
    <w:rsid w:val="002470D8"/>
    <w:rsid w:val="002B59C5"/>
    <w:rsid w:val="003920A1"/>
    <w:rsid w:val="003C7EFC"/>
    <w:rsid w:val="00401529"/>
    <w:rsid w:val="00412779"/>
    <w:rsid w:val="004231C7"/>
    <w:rsid w:val="00472958"/>
    <w:rsid w:val="00476A04"/>
    <w:rsid w:val="00487731"/>
    <w:rsid w:val="00515F14"/>
    <w:rsid w:val="0052657E"/>
    <w:rsid w:val="00542D9E"/>
    <w:rsid w:val="00580783"/>
    <w:rsid w:val="005B3E84"/>
    <w:rsid w:val="005D4F1A"/>
    <w:rsid w:val="005D78F5"/>
    <w:rsid w:val="005F686F"/>
    <w:rsid w:val="00603B45"/>
    <w:rsid w:val="0065745D"/>
    <w:rsid w:val="00672BDB"/>
    <w:rsid w:val="00720637"/>
    <w:rsid w:val="00762FD2"/>
    <w:rsid w:val="00777B9A"/>
    <w:rsid w:val="007E054F"/>
    <w:rsid w:val="007F5180"/>
    <w:rsid w:val="00867437"/>
    <w:rsid w:val="008C0C37"/>
    <w:rsid w:val="008F25C7"/>
    <w:rsid w:val="0090302B"/>
    <w:rsid w:val="009050AC"/>
    <w:rsid w:val="009164E8"/>
    <w:rsid w:val="00932B1D"/>
    <w:rsid w:val="00957A97"/>
    <w:rsid w:val="009E3BAD"/>
    <w:rsid w:val="00A962E0"/>
    <w:rsid w:val="00B31983"/>
    <w:rsid w:val="00B63D3E"/>
    <w:rsid w:val="00C25AA5"/>
    <w:rsid w:val="00C37C4C"/>
    <w:rsid w:val="00C40201"/>
    <w:rsid w:val="00C62E3C"/>
    <w:rsid w:val="00C6583E"/>
    <w:rsid w:val="00CB4570"/>
    <w:rsid w:val="00D06067"/>
    <w:rsid w:val="00D9682C"/>
    <w:rsid w:val="00DB4666"/>
    <w:rsid w:val="00DC2CAE"/>
    <w:rsid w:val="00DE360D"/>
    <w:rsid w:val="00DF0C86"/>
    <w:rsid w:val="00E440E2"/>
    <w:rsid w:val="00E76261"/>
    <w:rsid w:val="00EE0F0D"/>
    <w:rsid w:val="00EE3EEC"/>
    <w:rsid w:val="00EF75C0"/>
    <w:rsid w:val="00F009A0"/>
    <w:rsid w:val="00F1771F"/>
    <w:rsid w:val="00F305E1"/>
    <w:rsid w:val="00F36585"/>
    <w:rsid w:val="00F41A4B"/>
    <w:rsid w:val="00F5309A"/>
    <w:rsid w:val="00F80073"/>
    <w:rsid w:val="00FC2205"/>
    <w:rsid w:val="00FE3997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1C2AC-9CB9-4BEA-BB0C-1AD3EC20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11</cp:revision>
  <cp:lastPrinted>2020-06-26T15:01:00Z</cp:lastPrinted>
  <dcterms:created xsi:type="dcterms:W3CDTF">2020-06-26T14:58:00Z</dcterms:created>
  <dcterms:modified xsi:type="dcterms:W3CDTF">2024-01-09T14:52:00Z</dcterms:modified>
</cp:coreProperties>
</file>